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2C4B63" w:rsidRDefault="002C74BD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bookmarkStart w:id="0" w:name="_GoBack"/>
      <w:bookmarkEnd w:id="0"/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Pr="002C4B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4E32D9" w:rsidRPr="004E32D9" w:rsidRDefault="004E32D9" w:rsidP="004E32D9">
      <w:pPr>
        <w:ind w:firstLine="708"/>
        <w:jc w:val="both"/>
      </w:pPr>
      <w:r w:rsidRPr="004E32D9">
        <w:t xml:space="preserve">Полномочия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осуществляются во взаимодействии  с администрацией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E32D9">
        <w:t xml:space="preserve">Деятельность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(далее – Совет поселения) осуществлялась в соответствии с Уставом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Регламентом работы Совета депутатов утвержденного его решением от 28 декабря 2006 года № 26 «О регламенте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» и  плана работы, утвержденного его Решением от 12 января 2015 года  N 2 «Об утверждении плана работы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на</w:t>
      </w:r>
      <w:proofErr w:type="gramEnd"/>
      <w:r w:rsidRPr="004E32D9">
        <w:t xml:space="preserve"> 2015 год».</w:t>
      </w:r>
    </w:p>
    <w:p w:rsidR="004E32D9" w:rsidRPr="004E32D9" w:rsidRDefault="004E32D9" w:rsidP="004E32D9">
      <w:pPr>
        <w:ind w:firstLine="708"/>
        <w:jc w:val="both"/>
      </w:pPr>
      <w:r w:rsidRPr="004E32D9">
        <w:t>Работа осуществлялась в следующих  видах и формах: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разработка </w:t>
      </w:r>
      <w:proofErr w:type="gramStart"/>
      <w:r w:rsidRPr="004E32D9">
        <w:rPr>
          <w:bCs/>
        </w:rPr>
        <w:t>проектов решений Совета депутатов сельского поселения</w:t>
      </w:r>
      <w:proofErr w:type="gramEnd"/>
      <w:r w:rsidRPr="004E32D9">
        <w:rPr>
          <w:bCs/>
        </w:rPr>
        <w:t xml:space="preserve">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анализ проектов правовых актов, выносимых на рассмотрение  Совета депутатов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и принятие по ним решений на заседаниях Совета депутатов;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>- подготовка замечаний, предложений (поправок) по рассматриваемым проектам решений;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конструктивное взаимодействие с главой и администрацией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, совместное планирование нормотворческой деятельности и решение вопросов местного значения;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>- прием населения и содействие в решении вопросов местного значения;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</w:t>
      </w:r>
      <w:proofErr w:type="gramStart"/>
      <w:r w:rsidRPr="004E32D9">
        <w:rPr>
          <w:bCs/>
        </w:rPr>
        <w:t>контроль за</w:t>
      </w:r>
      <w:proofErr w:type="gramEnd"/>
      <w:r w:rsidRPr="004E32D9">
        <w:rPr>
          <w:bCs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.</w:t>
      </w:r>
    </w:p>
    <w:p w:rsidR="004E32D9" w:rsidRPr="004E32D9" w:rsidRDefault="004E32D9" w:rsidP="004E32D9">
      <w:pPr>
        <w:ind w:firstLine="708"/>
        <w:jc w:val="both"/>
      </w:pPr>
      <w:r w:rsidRPr="004E32D9">
        <w:t xml:space="preserve">В соответствии с Регламентом Совета депутатов  заседания </w:t>
      </w:r>
      <w:proofErr w:type="gramStart"/>
      <w:r w:rsidRPr="004E32D9">
        <w:t>проводятся не реже одного раза в квартал и присутствие на каждом заседании Совета является</w:t>
      </w:r>
      <w:proofErr w:type="gramEnd"/>
      <w:r w:rsidRPr="004E32D9">
        <w:t xml:space="preserve"> одной из основных обязанностей депутата. На заседания Совета депутатов приглашались представители администрации Белоярского района, 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прокуратуры города </w:t>
      </w:r>
      <w:proofErr w:type="gramStart"/>
      <w:r w:rsidRPr="004E32D9">
        <w:t>Белоярский</w:t>
      </w:r>
      <w:proofErr w:type="gramEnd"/>
      <w:r w:rsidRPr="004E32D9">
        <w:t xml:space="preserve">. </w:t>
      </w:r>
      <w:r w:rsidRPr="004E32D9">
        <w:tab/>
        <w:t xml:space="preserve"> </w:t>
      </w:r>
    </w:p>
    <w:p w:rsidR="004E32D9" w:rsidRPr="004E32D9" w:rsidRDefault="004E32D9" w:rsidP="004E32D9">
      <w:pPr>
        <w:ind w:firstLine="708"/>
        <w:jc w:val="both"/>
      </w:pPr>
      <w:r w:rsidRPr="004E32D9">
        <w:t xml:space="preserve">В 2015 году  было проведено  </w:t>
      </w:r>
      <w:r w:rsidRPr="004E32D9">
        <w:rPr>
          <w:b/>
        </w:rPr>
        <w:t xml:space="preserve"> </w:t>
      </w:r>
      <w:r w:rsidRPr="004E32D9">
        <w:t>6  заседаний Совета депутатов, принято  67 решения, из них нормативно-правового характера   54</w:t>
      </w:r>
      <w:r w:rsidRPr="004E32D9">
        <w:rPr>
          <w:color w:val="FF0000"/>
        </w:rPr>
        <w:t xml:space="preserve"> </w:t>
      </w:r>
      <w:r w:rsidRPr="004E32D9"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4E32D9" w:rsidRPr="004E32D9" w:rsidRDefault="004E32D9" w:rsidP="004E32D9">
      <w:pPr>
        <w:ind w:firstLine="283"/>
        <w:jc w:val="both"/>
      </w:pPr>
      <w:r w:rsidRPr="004E32D9">
        <w:t xml:space="preserve"> </w:t>
      </w:r>
      <w:r w:rsidRPr="004E32D9"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4E32D9">
        <w:t>исполняющий</w:t>
      </w:r>
      <w:proofErr w:type="gramEnd"/>
      <w:r w:rsidRPr="004E32D9">
        <w:t xml:space="preserve"> полномочия председателя Совета депутатов.</w:t>
      </w:r>
    </w:p>
    <w:p w:rsidR="004E32D9" w:rsidRPr="004E32D9" w:rsidRDefault="004E32D9" w:rsidP="004E32D9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E32D9">
        <w:rPr>
          <w:rFonts w:ascii="Arial" w:hAnsi="Arial" w:cs="Arial"/>
          <w:b/>
          <w:sz w:val="20"/>
        </w:rPr>
        <w:t xml:space="preserve">       </w:t>
      </w:r>
      <w:proofErr w:type="gramStart"/>
      <w:r w:rsidRPr="004E32D9">
        <w:rPr>
          <w:rFonts w:cs="Arial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реализации обеспечения доступа к информации о деятельности органов местного самоуправления в соответствии с ранее принятыми нормативно-правовыми актами (Порядок организации доступа к информации о деятельности органов местного самоуправления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>;</w:t>
      </w:r>
      <w:proofErr w:type="gramEnd"/>
      <w:r w:rsidRPr="004E32D9">
        <w:rPr>
          <w:rFonts w:cs="Arial"/>
        </w:rPr>
        <w:t xml:space="preserve"> Порядок утверждения перечней информации о деятельности органов местного самоуправления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 xml:space="preserve">, размещаемой в информационно-телекоммуникационной сети Интернет; О размещении информации о деятельности Совета депутатов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 xml:space="preserve"> на официальном сайте органов местного самоуправления Белоярского </w:t>
      </w:r>
      <w:r w:rsidRPr="004E32D9">
        <w:rPr>
          <w:rFonts w:cs="Arial"/>
        </w:rPr>
        <w:lastRenderedPageBreak/>
        <w:t>района в информационн</w:t>
      </w:r>
      <w:proofErr w:type="gramStart"/>
      <w:r w:rsidRPr="004E32D9">
        <w:rPr>
          <w:rFonts w:cs="Arial"/>
        </w:rPr>
        <w:t>о-</w:t>
      </w:r>
      <w:proofErr w:type="gramEnd"/>
      <w:r w:rsidRPr="004E32D9">
        <w:rPr>
          <w:rFonts w:cs="Arial"/>
        </w:rPr>
        <w:t xml:space="preserve"> телекоммуникационной сети Интернет; </w:t>
      </w:r>
      <w:proofErr w:type="gramStart"/>
      <w:r w:rsidRPr="004E32D9">
        <w:rPr>
          <w:rFonts w:cs="Arial"/>
        </w:rPr>
        <w:t xml:space="preserve">О перечне информации о деятельности совета депутатов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 xml:space="preserve">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Белоярского района </w:t>
      </w:r>
      <w:hyperlink r:id="rId5" w:history="1">
        <w:r w:rsidRPr="004E32D9">
          <w:rPr>
            <w:rFonts w:cs="Arial"/>
          </w:rPr>
          <w:t>www.admbel.ru</w:t>
        </w:r>
      </w:hyperlink>
      <w:r w:rsidRPr="004E32D9">
        <w:rPr>
          <w:rFonts w:cs="Arial"/>
        </w:rPr>
        <w:t xml:space="preserve"> и опубликованы в газете «Белоярские вести».</w:t>
      </w:r>
      <w:proofErr w:type="gramEnd"/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</w:pPr>
      <w:r w:rsidRPr="004E32D9"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4E32D9">
        <w:t>регистрации нормативных правовых актов Аппарата Губернатора автономного округа</w:t>
      </w:r>
      <w:proofErr w:type="gramEnd"/>
      <w:r w:rsidRPr="004E32D9">
        <w:t>.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4E32D9">
        <w:rPr>
          <w:bCs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4E32D9">
        <w:rPr>
          <w:bCs/>
        </w:rPr>
        <w:t>Белоярский</w:t>
      </w:r>
      <w:proofErr w:type="gramEnd"/>
      <w:r w:rsidRPr="004E32D9">
        <w:rPr>
          <w:bCs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регулярно в течение года направлялись в прокуратуру города </w:t>
      </w:r>
      <w:proofErr w:type="gramStart"/>
      <w:r w:rsidRPr="004E32D9">
        <w:rPr>
          <w:bCs/>
        </w:rPr>
        <w:t>Белоярский</w:t>
      </w:r>
      <w:proofErr w:type="gramEnd"/>
      <w:r w:rsidRPr="004E32D9">
        <w:rPr>
          <w:bCs/>
        </w:rPr>
        <w:t>.</w:t>
      </w:r>
    </w:p>
    <w:p w:rsidR="004E32D9" w:rsidRPr="004E32D9" w:rsidRDefault="004E32D9" w:rsidP="004E3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32D9">
        <w:t>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4E32D9" w:rsidRPr="004E32D9" w:rsidRDefault="004E32D9" w:rsidP="004E32D9">
      <w:pPr>
        <w:autoSpaceDE w:val="0"/>
        <w:autoSpaceDN w:val="0"/>
        <w:adjustRightInd w:val="0"/>
        <w:ind w:firstLine="720"/>
        <w:jc w:val="both"/>
      </w:pPr>
      <w:r w:rsidRPr="004E32D9">
        <w:t>- комиссия по бюджету и экономической политике и социальной политике -  рассмотрено 3 документа, проведено 2 заседания;</w:t>
      </w:r>
    </w:p>
    <w:p w:rsidR="004E32D9" w:rsidRPr="004E32D9" w:rsidRDefault="004E32D9" w:rsidP="004E32D9">
      <w:pPr>
        <w:autoSpaceDE w:val="0"/>
        <w:autoSpaceDN w:val="0"/>
        <w:adjustRightInd w:val="0"/>
        <w:ind w:firstLine="720"/>
        <w:jc w:val="both"/>
      </w:pPr>
      <w:r w:rsidRPr="004E32D9">
        <w:t>- комиссия по местному самоуправлению - рассмотрено 10 документов, проведено 6 заседаний.</w:t>
      </w:r>
    </w:p>
    <w:p w:rsidR="004E32D9" w:rsidRPr="004E32D9" w:rsidRDefault="004E32D9" w:rsidP="004E32D9">
      <w:pPr>
        <w:tabs>
          <w:tab w:val="left" w:pos="709"/>
        </w:tabs>
        <w:jc w:val="both"/>
      </w:pPr>
      <w:r w:rsidRPr="004E32D9"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r w:rsidRPr="004E32D9">
        <w:t xml:space="preserve">  Совет депутатов регулярно  рассматривал вопросы: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r w:rsidRPr="004E32D9">
        <w:t xml:space="preserve">- о формировании, утверждении и исполнении бюджета сельского поселения </w:t>
      </w:r>
      <w:proofErr w:type="spellStart"/>
      <w:r w:rsidRPr="004E32D9">
        <w:t>Сорум</w:t>
      </w:r>
      <w:proofErr w:type="spellEnd"/>
      <w:r w:rsidRPr="004E32D9">
        <w:t>, внесения в него   изменений;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r w:rsidRPr="004E32D9"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spellStart"/>
      <w:r w:rsidRPr="004E32D9">
        <w:t>Сорум</w:t>
      </w:r>
      <w:proofErr w:type="spellEnd"/>
      <w:r w:rsidRPr="004E32D9">
        <w:t xml:space="preserve">; 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proofErr w:type="gramStart"/>
      <w:r w:rsidRPr="004E32D9">
        <w:t xml:space="preserve">- об использовании в 2015 году собственных финансовых средств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дополнительно к перечисляемым из бюджета Российской Федерации субвенциям на исполнение органами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отдельных государственных</w:t>
      </w:r>
      <w:r w:rsidRPr="004E32D9">
        <w:rPr>
          <w:b/>
        </w:rPr>
        <w:t xml:space="preserve"> </w:t>
      </w:r>
      <w:r w:rsidRPr="004E32D9">
        <w:t xml:space="preserve">полномочий по осуществлению первичного воинского учета граждан, проживающих или пребывающих на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  <w:proofErr w:type="gramEnd"/>
    </w:p>
    <w:p w:rsidR="004E32D9" w:rsidRPr="004E32D9" w:rsidRDefault="004E32D9" w:rsidP="004E32D9">
      <w:pPr>
        <w:tabs>
          <w:tab w:val="left" w:pos="709"/>
        </w:tabs>
        <w:jc w:val="both"/>
      </w:pPr>
      <w:r w:rsidRPr="004E32D9">
        <w:t xml:space="preserve">         В течение 2015 года  все проекты решений о бюджете сельского поселения, проекты</w:t>
      </w:r>
      <w:r w:rsidRPr="004E32D9">
        <w:rPr>
          <w:rFonts w:eastAsia="Calibri"/>
          <w:lang w:eastAsia="en-US"/>
        </w:rPr>
        <w:t xml:space="preserve"> нормативных правовых актов в </w:t>
      </w:r>
      <w:proofErr w:type="gramStart"/>
      <w:r w:rsidRPr="004E32D9">
        <w:rPr>
          <w:rFonts w:eastAsia="Calibri"/>
          <w:lang w:eastAsia="en-US"/>
        </w:rPr>
        <w:t xml:space="preserve">части, касающейся расходных обязательств сельского поселения </w:t>
      </w:r>
      <w:proofErr w:type="spellStart"/>
      <w:r w:rsidRPr="004E32D9">
        <w:rPr>
          <w:rFonts w:eastAsia="Calibri"/>
          <w:lang w:eastAsia="en-US"/>
        </w:rPr>
        <w:t>Сорум</w:t>
      </w:r>
      <w:proofErr w:type="spellEnd"/>
      <w:r w:rsidRPr="004E32D9">
        <w:rPr>
          <w:rFonts w:eastAsia="Calibri"/>
          <w:lang w:eastAsia="en-US"/>
        </w:rPr>
        <w:t xml:space="preserve"> направлялись</w:t>
      </w:r>
      <w:proofErr w:type="gramEnd"/>
      <w:r w:rsidRPr="004E32D9">
        <w:rPr>
          <w:rFonts w:eastAsia="Calibri"/>
          <w:lang w:eastAsia="en-US"/>
        </w:rPr>
        <w:t xml:space="preserve"> в контрольно-счетную палату Белоярского района для </w:t>
      </w:r>
      <w:r w:rsidRPr="004E32D9">
        <w:t xml:space="preserve"> </w:t>
      </w:r>
      <w:r w:rsidRPr="004E32D9">
        <w:rPr>
          <w:rFonts w:eastAsia="Calibri"/>
          <w:lang w:eastAsia="en-US"/>
        </w:rPr>
        <w:t>проведения</w:t>
      </w:r>
      <w:r w:rsidRPr="004E32D9">
        <w:t xml:space="preserve">  </w:t>
      </w:r>
      <w:r w:rsidRPr="004E32D9">
        <w:rPr>
          <w:rFonts w:eastAsia="Calibri"/>
          <w:lang w:eastAsia="en-US"/>
        </w:rPr>
        <w:t>финансово-экономической экспертизы</w:t>
      </w:r>
      <w:r w:rsidRPr="004E32D9">
        <w:t xml:space="preserve"> и выдачи заключения.</w:t>
      </w:r>
      <w:r w:rsidRPr="004E32D9">
        <w:rPr>
          <w:rFonts w:eastAsia="Calibri"/>
          <w:lang w:eastAsia="en-US"/>
        </w:rPr>
        <w:t xml:space="preserve"> 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proofErr w:type="gramStart"/>
      <w:r w:rsidRPr="004E32D9">
        <w:t xml:space="preserve"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в целях обеспечения участия населения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в осуществлении местного самоуправления, Советом депутатов принято решение от 05 февраля 2015 года № 4 «Об утверждении </w:t>
      </w:r>
      <w:r w:rsidRPr="004E32D9">
        <w:lastRenderedPageBreak/>
        <w:t>Положения о порядке организации и  проведения публичных слушаний в</w:t>
      </w:r>
      <w:proofErr w:type="gramEnd"/>
      <w:r w:rsidRPr="004E32D9">
        <w:t xml:space="preserve"> сельском </w:t>
      </w:r>
      <w:proofErr w:type="gramStart"/>
      <w:r w:rsidRPr="004E32D9">
        <w:t>поселении</w:t>
      </w:r>
      <w:proofErr w:type="gramEnd"/>
      <w:r w:rsidRPr="004E32D9">
        <w:t xml:space="preserve"> </w:t>
      </w:r>
      <w:proofErr w:type="spellStart"/>
      <w:r w:rsidRPr="004E32D9">
        <w:t>Сорум</w:t>
      </w:r>
      <w:proofErr w:type="spellEnd"/>
      <w:r w:rsidRPr="004E32D9">
        <w:t xml:space="preserve">». </w:t>
      </w:r>
    </w:p>
    <w:p w:rsidR="004E32D9" w:rsidRPr="004E32D9" w:rsidRDefault="004E32D9" w:rsidP="004E32D9">
      <w:pPr>
        <w:tabs>
          <w:tab w:val="left" w:pos="567"/>
          <w:tab w:val="left" w:pos="709"/>
        </w:tabs>
        <w:ind w:right="-82"/>
        <w:jc w:val="both"/>
      </w:pPr>
      <w:r w:rsidRPr="004E32D9">
        <w:t xml:space="preserve">         В соответствии с компетенцией представительного органа Советом депутатов в     2015 году совместно с администрацией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инициировано и проведено 6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4E32D9" w:rsidRPr="004E32D9" w:rsidRDefault="004E32D9" w:rsidP="004E32D9">
      <w:pPr>
        <w:tabs>
          <w:tab w:val="left" w:pos="1080"/>
        </w:tabs>
        <w:jc w:val="both"/>
      </w:pPr>
      <w:r w:rsidRPr="004E32D9">
        <w:t xml:space="preserve">         - исполнение бюджета поселения за 2014 год - 1;</w:t>
      </w:r>
    </w:p>
    <w:p w:rsidR="004E32D9" w:rsidRPr="004E32D9" w:rsidRDefault="004E32D9" w:rsidP="004E32D9">
      <w:pPr>
        <w:tabs>
          <w:tab w:val="left" w:pos="1080"/>
        </w:tabs>
        <w:jc w:val="both"/>
      </w:pPr>
      <w:r w:rsidRPr="004E32D9">
        <w:t xml:space="preserve">         - о внесении изменений Устав поселения- 3;</w:t>
      </w:r>
    </w:p>
    <w:p w:rsidR="004E32D9" w:rsidRPr="004E32D9" w:rsidRDefault="004E32D9" w:rsidP="004E32D9">
      <w:pPr>
        <w:tabs>
          <w:tab w:val="left" w:pos="1080"/>
        </w:tabs>
        <w:ind w:firstLine="567"/>
        <w:jc w:val="both"/>
      </w:pPr>
      <w:r w:rsidRPr="004E32D9">
        <w:t>- о внесении изменений в ПЗЗ – 1;</w:t>
      </w:r>
    </w:p>
    <w:p w:rsidR="004E32D9" w:rsidRPr="004E32D9" w:rsidRDefault="004E32D9" w:rsidP="004E32D9">
      <w:pPr>
        <w:tabs>
          <w:tab w:val="left" w:pos="709"/>
        </w:tabs>
        <w:jc w:val="both"/>
        <w:rPr>
          <w:b/>
        </w:rPr>
      </w:pPr>
      <w:r w:rsidRPr="004E32D9">
        <w:t xml:space="preserve">         - о проекте бюджета на 2016 год - 1.</w:t>
      </w:r>
    </w:p>
    <w:p w:rsidR="004E32D9" w:rsidRPr="004E32D9" w:rsidRDefault="004E32D9" w:rsidP="004E32D9">
      <w:pPr>
        <w:jc w:val="both"/>
      </w:pPr>
      <w:r w:rsidRPr="004E32D9">
        <w:t xml:space="preserve">         С учетом  изменений в действующем законодательстве внесены изменения в Устав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  <w:r w:rsidRPr="004E32D9">
        <w:rPr>
          <w:bCs/>
        </w:rPr>
        <w:t xml:space="preserve"> </w:t>
      </w:r>
      <w:proofErr w:type="gramStart"/>
      <w:r w:rsidRPr="004E32D9">
        <w:rPr>
          <w:bCs/>
        </w:rPr>
        <w:t xml:space="preserve">Устав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приведен в соответствие </w:t>
      </w:r>
      <w:r w:rsidRPr="004E32D9">
        <w:t>со статьями 14, 48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от 03 февраля 2015</w:t>
      </w:r>
      <w:proofErr w:type="gramEnd"/>
      <w:r w:rsidRPr="004E32D9">
        <w:t xml:space="preserve"> </w:t>
      </w:r>
      <w:proofErr w:type="gramStart"/>
      <w:r w:rsidRPr="004E32D9">
        <w:t>года                      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от 29 июня 2015 года № 187-ФЗ «О внесении изменений в Федеральный закон «Об общих принципах организации местного самоуправления в Российской Федерации», от 30 сентября 2015 года  № 273-ФЗ  «Об особенностях составления и утверждения проектов бюджетов</w:t>
      </w:r>
      <w:proofErr w:type="gramEnd"/>
      <w:r w:rsidRPr="004E32D9">
        <w:t xml:space="preserve">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 </w:t>
      </w:r>
      <w:proofErr w:type="gramStart"/>
      <w:r w:rsidRPr="004E32D9">
        <w:t xml:space="preserve">За отчетный период  было принято 6 решений по внесению изменений в соглашения о передаче осуществления части полномочий органов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органам местного самоуправления Белоярского района.  </w:t>
      </w:r>
      <w:proofErr w:type="gramEnd"/>
    </w:p>
    <w:p w:rsidR="004E32D9" w:rsidRPr="004E32D9" w:rsidRDefault="004E32D9" w:rsidP="004E32D9">
      <w:pPr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 xml:space="preserve">         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действуя в  интересах населения, было принято решение Совета депутатов от 02 декабря 2015 года № 57 «О </w:t>
      </w:r>
      <w:proofErr w:type="gramStart"/>
      <w:r w:rsidRPr="004E32D9">
        <w:rPr>
          <w:bCs/>
        </w:rPr>
        <w:t>соглашениях</w:t>
      </w:r>
      <w:proofErr w:type="gramEnd"/>
      <w:r w:rsidRPr="004E32D9">
        <w:rPr>
          <w:bCs/>
        </w:rPr>
        <w:t xml:space="preserve"> о передаче осуществления части полномочий органов местного самоуправления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органам  местного самоуправления Белоярского района и о передаче осуществления </w:t>
      </w:r>
      <w:proofErr w:type="gramStart"/>
      <w:r w:rsidRPr="004E32D9">
        <w:rPr>
          <w:bCs/>
        </w:rPr>
        <w:t>части полномочий органов местного самоуправления Белоярского района</w:t>
      </w:r>
      <w:proofErr w:type="gramEnd"/>
      <w:r w:rsidRPr="004E32D9">
        <w:rPr>
          <w:bCs/>
        </w:rPr>
        <w:t xml:space="preserve"> органам местного самоуправления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».</w:t>
      </w:r>
    </w:p>
    <w:p w:rsidR="004E32D9" w:rsidRPr="004E32D9" w:rsidRDefault="004E32D9" w:rsidP="004E32D9">
      <w:pPr>
        <w:autoSpaceDE w:val="0"/>
        <w:autoSpaceDN w:val="0"/>
        <w:adjustRightInd w:val="0"/>
        <w:jc w:val="both"/>
      </w:pPr>
      <w:r w:rsidRPr="004E32D9">
        <w:t xml:space="preserve">         </w:t>
      </w:r>
      <w:proofErr w:type="gramStart"/>
      <w:r w:rsidRPr="004E32D9">
        <w:t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2015 году принял изменения в нормативно-правовые акты, касающиеся</w:t>
      </w:r>
      <w:r w:rsidRPr="004E32D9">
        <w:rPr>
          <w:b/>
        </w:rPr>
        <w:t xml:space="preserve"> </w:t>
      </w:r>
      <w:r w:rsidRPr="004E32D9">
        <w:t>гарантий и компенсации для лиц, проживающих  в сельском</w:t>
      </w:r>
      <w:proofErr w:type="gramEnd"/>
      <w:r w:rsidRPr="004E32D9">
        <w:t xml:space="preserve"> </w:t>
      </w:r>
      <w:proofErr w:type="gramStart"/>
      <w:r w:rsidRPr="004E32D9">
        <w:t>поселении</w:t>
      </w:r>
      <w:proofErr w:type="gramEnd"/>
      <w:r w:rsidRPr="004E32D9">
        <w:t xml:space="preserve"> </w:t>
      </w:r>
      <w:proofErr w:type="spellStart"/>
      <w:r w:rsidRPr="004E32D9">
        <w:t>Сорум</w:t>
      </w:r>
      <w:proofErr w:type="spellEnd"/>
      <w:r w:rsidRPr="004E32D9">
        <w:t xml:space="preserve">, работающих в органах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муниципальных учреждениях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финансируемых из бюджета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</w:p>
    <w:p w:rsidR="004E32D9" w:rsidRPr="004E32D9" w:rsidRDefault="004E32D9" w:rsidP="004E32D9">
      <w:pPr>
        <w:jc w:val="both"/>
      </w:pPr>
      <w:r w:rsidRPr="004E32D9">
        <w:t xml:space="preserve">        В 2015 году продолжалась  работа по совершенствованию нормативной правовой базы: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lastRenderedPageBreak/>
        <w:t xml:space="preserve">        1) руководствуясь статьей 25 Регламента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утвержденного  решением  Совета 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от 15.12.2006  №  24, в декабре 2015 года принят   проект   </w:t>
      </w:r>
      <w:proofErr w:type="gramStart"/>
      <w:r w:rsidRPr="004E32D9">
        <w:t>плана   работы Совета депутатов сельского поселения</w:t>
      </w:r>
      <w:proofErr w:type="gramEnd"/>
      <w:r w:rsidRPr="004E32D9">
        <w:t xml:space="preserve"> </w:t>
      </w:r>
      <w:proofErr w:type="spellStart"/>
      <w:r w:rsidRPr="004E32D9">
        <w:t>Сорум</w:t>
      </w:r>
      <w:proofErr w:type="spellEnd"/>
      <w:r w:rsidRPr="004E32D9">
        <w:t xml:space="preserve"> на 2016 год, который впоследствии был утвержден;</w:t>
      </w:r>
    </w:p>
    <w:p w:rsidR="004E32D9" w:rsidRPr="004E32D9" w:rsidRDefault="004E32D9" w:rsidP="004E32D9">
      <w:pPr>
        <w:jc w:val="both"/>
        <w:rPr>
          <w:sz w:val="22"/>
          <w:szCs w:val="22"/>
        </w:rPr>
      </w:pPr>
      <w:r w:rsidRPr="004E32D9">
        <w:t xml:space="preserve">        2) в соответствии со статьей 3.3 Федерального закона от 25 октября 2001 года                   № 137-ФЗ «О введении в действие Земельного кодекса Российской Федерации» в Структуру администрации 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Перечень органов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утвержденные решением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</w:t>
      </w:r>
      <w:r w:rsidRPr="004E32D9">
        <w:rPr>
          <w:sz w:val="22"/>
          <w:szCs w:val="22"/>
        </w:rPr>
        <w:t>от 20 декабря 2005 года № 10;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</w:t>
      </w:r>
      <w:proofErr w:type="gramStart"/>
      <w:r w:rsidRPr="004E32D9">
        <w:t>3) в соответствии с Законом Ханты-Мансийского автономного округа – Югры от               10 июля 2009 года № 109-оз «О мерах по реализации отдельных положений Федерального закона «Об основных гарантиях прав ребенка в Российской Федерации»                                в Ханты-Мансийском автономном округе – Югре», в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развитию, Советом депутатов принято решение  от 11 марта 2015</w:t>
      </w:r>
      <w:proofErr w:type="gramEnd"/>
      <w:r w:rsidRPr="004E32D9">
        <w:t xml:space="preserve"> </w:t>
      </w:r>
      <w:proofErr w:type="gramStart"/>
      <w:r w:rsidRPr="004E32D9">
        <w:t xml:space="preserve">года № 11 «Об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</w:t>
      </w:r>
      <w:proofErr w:type="spellStart"/>
      <w:r w:rsidRPr="004E32D9">
        <w:t>Сорум</w:t>
      </w:r>
      <w:proofErr w:type="spellEnd"/>
      <w:r w:rsidRPr="004E32D9">
        <w:t>»;</w:t>
      </w:r>
      <w:proofErr w:type="gramEnd"/>
    </w:p>
    <w:p w:rsidR="004E32D9" w:rsidRPr="004E32D9" w:rsidRDefault="004E32D9" w:rsidP="004E32D9">
      <w:pPr>
        <w:tabs>
          <w:tab w:val="left" w:pos="709"/>
        </w:tabs>
        <w:jc w:val="both"/>
      </w:pPr>
      <w:r w:rsidRPr="004E32D9">
        <w:t xml:space="preserve">         </w:t>
      </w:r>
      <w:proofErr w:type="gramStart"/>
      <w:r w:rsidRPr="004E32D9">
        <w:t xml:space="preserve">4) Руководствуясь Федеральным законом от 06 октября 2003 года № 131-ФЗ           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 в целях поддержания порядка и санитарного состояния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, решением Совета депутатов от</w:t>
      </w:r>
      <w:proofErr w:type="gramEnd"/>
      <w:r w:rsidRPr="004E32D9">
        <w:t xml:space="preserve"> 21 мая 2015 года    № 25 «Об утверждении Правил по содержанию, благоустройству, озеленению и эстетическому состоянию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»</w:t>
      </w:r>
      <w:proofErr w:type="gramStart"/>
      <w:r w:rsidRPr="004E32D9">
        <w:t>,у</w:t>
      </w:r>
      <w:proofErr w:type="gramEnd"/>
      <w:r w:rsidRPr="004E32D9">
        <w:t xml:space="preserve">тверждены Правила по содержанию, благоустройству, озеленению и эстетическому состоянию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;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 5) решением Совета депутатов от 14 мая 2015 года № 24 внесены изменения в  Регламент Совета депутатов </w:t>
      </w:r>
      <w:r w:rsidRPr="004E32D9">
        <w:rPr>
          <w:iCs/>
        </w:rPr>
        <w:t xml:space="preserve">сельского поселения </w:t>
      </w:r>
      <w:proofErr w:type="spellStart"/>
      <w:r w:rsidRPr="004E32D9">
        <w:rPr>
          <w:iCs/>
        </w:rPr>
        <w:t>Сорум</w:t>
      </w:r>
      <w:proofErr w:type="spellEnd"/>
      <w:r w:rsidRPr="004E32D9">
        <w:rPr>
          <w:iCs/>
        </w:rPr>
        <w:t xml:space="preserve">, утвержденный решением Совета депутатов сельского поселения </w:t>
      </w:r>
      <w:proofErr w:type="spellStart"/>
      <w:r w:rsidRPr="004E32D9">
        <w:rPr>
          <w:iCs/>
        </w:rPr>
        <w:t>Сорум</w:t>
      </w:r>
      <w:proofErr w:type="spellEnd"/>
      <w:r w:rsidRPr="004E32D9">
        <w:rPr>
          <w:iCs/>
        </w:rPr>
        <w:t xml:space="preserve"> от 18 декабря 2006 года № 26; </w:t>
      </w:r>
    </w:p>
    <w:p w:rsidR="004E32D9" w:rsidRPr="004E32D9" w:rsidRDefault="004E32D9" w:rsidP="004E32D9">
      <w:pPr>
        <w:tabs>
          <w:tab w:val="left" w:pos="709"/>
        </w:tabs>
        <w:ind w:right="-1"/>
        <w:jc w:val="both"/>
        <w:outlineLvl w:val="6"/>
        <w:rPr>
          <w:bCs/>
        </w:rPr>
      </w:pPr>
      <w:r w:rsidRPr="004E32D9">
        <w:rPr>
          <w:color w:val="000000"/>
        </w:rPr>
        <w:t xml:space="preserve">         </w:t>
      </w:r>
      <w:proofErr w:type="gramStart"/>
      <w:r w:rsidRPr="004E32D9">
        <w:rPr>
          <w:color w:val="000000"/>
        </w:rPr>
        <w:t xml:space="preserve">6) </w:t>
      </w:r>
      <w:r w:rsidRPr="004E32D9">
        <w:t xml:space="preserve">в соответствии со статьей 9 Федерального закона </w:t>
      </w:r>
      <w:r w:rsidRPr="004E32D9">
        <w:rPr>
          <w:iCs/>
        </w:rPr>
        <w:t xml:space="preserve">от 27 июля 2010 года                             № 210-ФЗ    «Об организации предоставления государственных и муниципальных услуг»                     </w:t>
      </w:r>
      <w:r w:rsidRPr="004E32D9">
        <w:t xml:space="preserve">Совет  депутатов    внес изменения в Перечень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предоставляются организациями, участвующими в предоставлении муниципальных услуг, от 28 октября 2011 года № 27;</w:t>
      </w:r>
      <w:proofErr w:type="gramEnd"/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E32D9">
        <w:rPr>
          <w:color w:val="000000"/>
        </w:rPr>
        <w:t xml:space="preserve"> 7) </w:t>
      </w:r>
      <w:r w:rsidRPr="004E32D9">
        <w:t>В соответствии с Бюджетным кодексом Российской Федерации от 31 июля</w:t>
      </w:r>
      <w:r w:rsidRPr="004E32D9">
        <w:br/>
        <w:t>1998 года № 145-ФЗ Советом депутатов внесены изменения в</w:t>
      </w:r>
      <w:r w:rsidRPr="004E32D9">
        <w:rPr>
          <w:bCs/>
        </w:rPr>
        <w:t xml:space="preserve"> Положение об отдельных вопросах организации и осуществления бюджетного процесса в сельском поселении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от </w:t>
      </w:r>
      <w:r w:rsidRPr="004E32D9">
        <w:t>25 ноября 2008 года № 24;</w:t>
      </w:r>
    </w:p>
    <w:p w:rsidR="004E32D9" w:rsidRPr="004E32D9" w:rsidRDefault="004E32D9" w:rsidP="004E32D9">
      <w:pPr>
        <w:widowControl w:val="0"/>
        <w:adjustRightInd w:val="0"/>
        <w:ind w:firstLine="540"/>
        <w:jc w:val="both"/>
      </w:pPr>
      <w:proofErr w:type="gramStart"/>
      <w:r w:rsidRPr="004E32D9">
        <w:t xml:space="preserve">8) в соответствии с Федеральным </w:t>
      </w:r>
      <w:hyperlink r:id="rId6" w:history="1">
        <w:r w:rsidRPr="004E32D9">
          <w:t>законом</w:t>
        </w:r>
      </w:hyperlink>
      <w:r w:rsidRPr="004E32D9">
        <w:t xml:space="preserve"> от 02 марта 2007 года № 25-ФЗ «О муниципальной службе в Российской Федерации», руководствуясь законами                    Ханты-Мансийского автономного округа – Югры от 20 июля 2007 года № 113-оз «Об отдельных вопросах муниципальной службы в Ханты-Мансийском автономном                 округе - Югре», от 31 декабря 2004 года № 97-оз «О государственной гражданской службе  Ханты-Мансийского автономного округа - Югры», </w:t>
      </w:r>
      <w:hyperlink r:id="rId7" w:history="1">
        <w:r w:rsidRPr="004E32D9">
          <w:t>постановлением</w:t>
        </w:r>
      </w:hyperlink>
      <w:r w:rsidRPr="004E32D9">
        <w:t xml:space="preserve"> Правительства  Ханты-Мансийского автономного округа - Югры</w:t>
      </w:r>
      <w:proofErr w:type="gramEnd"/>
      <w:r w:rsidRPr="004E32D9">
        <w:t xml:space="preserve"> </w:t>
      </w:r>
      <w:proofErr w:type="gramStart"/>
      <w:r w:rsidRPr="004E32D9">
        <w:t xml:space="preserve">от 26 марта 2004 года № 113-п «О Порядке назначения, перерасчета и выплаты пенсии за выслугу лет лицам, замещавшим </w:t>
      </w:r>
      <w:r w:rsidRPr="004E32D9">
        <w:lastRenderedPageBreak/>
        <w:t>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– Югры, ежемесячного пожизненного денежного содержания лицу, замещавшему должность Губернатора Ханты-Мансийского автономного округа - Югры Совет  депутатов    внес изменения в   Порядок назначения, перерасчета и выплаты пенсии за выслугу лет лицам</w:t>
      </w:r>
      <w:proofErr w:type="gramEnd"/>
      <w:r w:rsidRPr="004E32D9">
        <w:t xml:space="preserve">, </w:t>
      </w:r>
      <w:proofErr w:type="gramStart"/>
      <w:r w:rsidRPr="004E32D9">
        <w:t>замещавшим</w:t>
      </w:r>
      <w:proofErr w:type="gramEnd"/>
      <w:r w:rsidRPr="004E32D9">
        <w:t xml:space="preserve"> должности муниципальной службы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от 28 июля 2011 года № 20;</w:t>
      </w:r>
    </w:p>
    <w:p w:rsidR="004E32D9" w:rsidRPr="004E32D9" w:rsidRDefault="004E32D9" w:rsidP="004E32D9">
      <w:pPr>
        <w:tabs>
          <w:tab w:val="left" w:pos="0"/>
          <w:tab w:val="left" w:pos="567"/>
        </w:tabs>
        <w:jc w:val="both"/>
      </w:pPr>
      <w:r w:rsidRPr="004E32D9">
        <w:t xml:space="preserve">         </w:t>
      </w:r>
      <w:proofErr w:type="gramStart"/>
      <w:r w:rsidRPr="004E32D9">
        <w:t>9) в соответствии с Федеральным законом от 04.10.2014 № 284-ФЗ  «</w:t>
      </w:r>
      <w:r w:rsidRPr="004E32D9">
        <w:rPr>
          <w:bCs/>
        </w:rPr>
        <w:t xml:space="preserve">О внесении изменений в статьи 12 и 85 части первой и часть вторую Налогового  кодекса Российской Федерации и признании  утратившим силу Закона Российской Федерации    «О налогах  на имущество физических лиц» </w:t>
      </w:r>
      <w:r w:rsidRPr="004E32D9">
        <w:t>Советом депутатов  у</w:t>
      </w:r>
      <w:r w:rsidRPr="004E32D9">
        <w:rPr>
          <w:color w:val="000000"/>
        </w:rPr>
        <w:t>тверждено в новой редакции Положение о налоге на имущество физических лиц на территории</w:t>
      </w:r>
      <w:r w:rsidRPr="004E32D9">
        <w:rPr>
          <w:b/>
        </w:rPr>
        <w:t xml:space="preserve"> </w:t>
      </w:r>
      <w:r w:rsidRPr="004E32D9">
        <w:t xml:space="preserve">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п</w:t>
      </w:r>
      <w:r w:rsidRPr="004E32D9">
        <w:rPr>
          <w:color w:val="000000"/>
        </w:rPr>
        <w:t>ризнаны утратившими</w:t>
      </w:r>
      <w:proofErr w:type="gramEnd"/>
      <w:r w:rsidRPr="004E32D9">
        <w:rPr>
          <w:color w:val="000000"/>
        </w:rPr>
        <w:t xml:space="preserve"> силу решения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rPr>
          <w:color w:val="000000"/>
        </w:rPr>
        <w:t xml:space="preserve">  от 13 ноября 2014 № 33 </w:t>
      </w:r>
      <w:r w:rsidRPr="004E32D9">
        <w:t xml:space="preserve">«Об утверждении Положения о налоге на имущество физических лиц на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» и вносимые в него изменения;</w:t>
      </w:r>
    </w:p>
    <w:p w:rsidR="004E32D9" w:rsidRPr="004E32D9" w:rsidRDefault="004E32D9" w:rsidP="004E32D9">
      <w:pPr>
        <w:widowControl w:val="0"/>
        <w:adjustRightInd w:val="0"/>
        <w:ind w:firstLine="540"/>
        <w:jc w:val="both"/>
      </w:pPr>
      <w:proofErr w:type="gramStart"/>
      <w:r w:rsidRPr="004E32D9">
        <w:t xml:space="preserve">10) В соответствии со </w:t>
      </w:r>
      <w:hyperlink r:id="rId8" w:history="1">
        <w:r w:rsidRPr="004E32D9">
          <w:t>статьей 40</w:t>
        </w:r>
      </w:hyperlink>
      <w:r w:rsidRPr="004E32D9">
        <w:t xml:space="preserve"> Федерального закона от 06 октября 2003 года                          № 131-ФЗ «Об общих принципах организации местного самоуправления в Российской Федерации», </w:t>
      </w:r>
      <w:hyperlink r:id="rId9" w:history="1">
        <w:r w:rsidRPr="004E32D9">
          <w:t>статьей 1</w:t>
        </w:r>
      </w:hyperlink>
      <w:r w:rsidRPr="004E32D9">
        <w:t xml:space="preserve"> Закона Ханты-Мансийского автономного округа - Югры                   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Законом Ханты-Мансийского автономного округа</w:t>
      </w:r>
      <w:proofErr w:type="gramEnd"/>
      <w:r w:rsidRPr="004E32D9">
        <w:t xml:space="preserve"> - </w:t>
      </w:r>
      <w:proofErr w:type="gramStart"/>
      <w:r w:rsidRPr="004E32D9">
        <w:t xml:space="preserve">Югры от 24 октября 2005 года № 89-оз «О государственных должностях Ханты-Мансийского автономного округа - Югры», </w:t>
      </w:r>
      <w:hyperlink r:id="rId10" w:history="1">
        <w:r w:rsidRPr="004E32D9">
          <w:t>постановлением</w:t>
        </w:r>
      </w:hyperlink>
      <w:r w:rsidRPr="004E32D9">
        <w:t xml:space="preserve"> Правительства Ханты-Мансийского автономного округа - Югры                   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    автономного округа - Югры и должности государственной гражданской службы                   Ханты-Мансийского автономного округа - Югры, ежемесячного пожизненного денежного содержания лицу, замещавшему должность</w:t>
      </w:r>
      <w:proofErr w:type="gramEnd"/>
      <w:r w:rsidRPr="004E32D9">
        <w:t xml:space="preserve"> Губернатора Ханты-Мансийского автономного округа – Югры», </w:t>
      </w:r>
      <w:hyperlink r:id="rId11" w:history="1">
        <w:r w:rsidRPr="004E32D9">
          <w:t>статьей 2</w:t>
        </w:r>
      </w:hyperlink>
      <w:r w:rsidRPr="004E32D9">
        <w:t xml:space="preserve">3 устава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внесены изменения в Порядок назначения, перерасчета и выплаты пенсии за выслугу лет лицам, замещавшим муниципальные должности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на постоянной основе от 28 июля 2011 года № 21. </w:t>
      </w:r>
    </w:p>
    <w:p w:rsidR="004E32D9" w:rsidRPr="004E32D9" w:rsidRDefault="004E32D9" w:rsidP="004E32D9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E32D9">
        <w:rPr>
          <w:bCs/>
        </w:rPr>
        <w:t xml:space="preserve">         </w:t>
      </w:r>
      <w:proofErr w:type="gramStart"/>
      <w:r w:rsidRPr="004E32D9">
        <w:rPr>
          <w:bCs/>
        </w:rPr>
        <w:t xml:space="preserve">11) В соответствии с   Законом Ханты-Мансийского автономного округа – Югры от            26 сентября 2014 года № 78-оз «Об отдельных вопросах организации местного самоуправления в Ханты-Мансийского автономного округа – Югры» </w:t>
      </w:r>
      <w:r w:rsidRPr="004E32D9">
        <w:rPr>
          <w:iCs/>
        </w:rPr>
        <w:t xml:space="preserve"> в</w:t>
      </w:r>
      <w:r w:rsidRPr="004E32D9">
        <w:t xml:space="preserve">несены изменения в  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полномочий по решению вопросов местного значения.</w:t>
      </w:r>
      <w:proofErr w:type="gramEnd"/>
    </w:p>
    <w:p w:rsidR="004E32D9" w:rsidRPr="004E32D9" w:rsidRDefault="004E32D9" w:rsidP="004E32D9">
      <w:pPr>
        <w:autoSpaceDE w:val="0"/>
        <w:autoSpaceDN w:val="0"/>
        <w:adjustRightInd w:val="0"/>
        <w:jc w:val="both"/>
      </w:pPr>
      <w:r w:rsidRPr="004E32D9">
        <w:t xml:space="preserve">         </w:t>
      </w:r>
      <w:proofErr w:type="gramStart"/>
      <w:r w:rsidRPr="004E32D9">
        <w:t xml:space="preserve">В целях осуществления своих контрольных функций Совет депутатов рассмотрел предоставленную информацию о деятельности главы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за 2015 год, о результатах деятельности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за 2015 год, а также информацию о проделанной работе за 2015 год заместителя председателя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депутатов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  </w:t>
      </w:r>
      <w:proofErr w:type="gramEnd"/>
    </w:p>
    <w:p w:rsidR="004E32D9" w:rsidRPr="004E32D9" w:rsidRDefault="004E32D9" w:rsidP="004E32D9">
      <w:pPr>
        <w:tabs>
          <w:tab w:val="left" w:pos="567"/>
        </w:tabs>
        <w:adjustRightInd w:val="0"/>
        <w:jc w:val="both"/>
      </w:pPr>
      <w:r w:rsidRPr="004E32D9"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</w:t>
      </w:r>
    </w:p>
    <w:p w:rsidR="004E32D9" w:rsidRPr="004E32D9" w:rsidRDefault="004E32D9" w:rsidP="004E32D9">
      <w:pPr>
        <w:jc w:val="both"/>
      </w:pPr>
      <w:r w:rsidRPr="004E32D9"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</w:t>
      </w:r>
      <w:r w:rsidRPr="004E32D9">
        <w:lastRenderedPageBreak/>
        <w:t>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 - осуществление </w:t>
      </w:r>
      <w:proofErr w:type="gramStart"/>
      <w:r w:rsidRPr="004E32D9">
        <w:t>контроля за</w:t>
      </w:r>
      <w:proofErr w:type="gramEnd"/>
      <w:r w:rsidRPr="004E32D9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</w:t>
      </w:r>
      <w:proofErr w:type="spellStart"/>
      <w:r w:rsidRPr="004E32D9">
        <w:t>Сорум</w:t>
      </w:r>
      <w:proofErr w:type="spellEnd"/>
      <w:r w:rsidRPr="004E32D9">
        <w:t xml:space="preserve"> и ее должностных лиц,   разработки и принятия необходимых муниципальных правовых актов;  </w:t>
      </w:r>
    </w:p>
    <w:p w:rsidR="004E32D9" w:rsidRPr="004E32D9" w:rsidRDefault="004E32D9" w:rsidP="004E32D9">
      <w:pPr>
        <w:jc w:val="both"/>
      </w:pPr>
      <w:r w:rsidRPr="004E32D9">
        <w:t xml:space="preserve">         - рассмотрение вопросов об утверждении местного бюджета и отчета о его исполнении; </w:t>
      </w:r>
    </w:p>
    <w:p w:rsidR="004E32D9" w:rsidRPr="004E32D9" w:rsidRDefault="004E32D9" w:rsidP="004E32D9">
      <w:pPr>
        <w:autoSpaceDE w:val="0"/>
        <w:autoSpaceDN w:val="0"/>
        <w:adjustRightInd w:val="0"/>
        <w:jc w:val="both"/>
      </w:pPr>
      <w:r w:rsidRPr="004E32D9">
        <w:t xml:space="preserve">         - заслушивание ежегодных </w:t>
      </w:r>
      <w:r w:rsidRPr="004E32D9">
        <w:rPr>
          <w:bCs/>
        </w:rPr>
        <w:t>отчетов о деятельности</w:t>
      </w:r>
      <w:r w:rsidRPr="004E32D9">
        <w:t xml:space="preserve">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 о результатах деятельности администрации, о деятельности главы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 и заместителя председателя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депутатов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  </w:t>
      </w:r>
    </w:p>
    <w:p w:rsidR="004E32D9" w:rsidRPr="004E32D9" w:rsidRDefault="004E32D9" w:rsidP="004E32D9">
      <w:pPr>
        <w:jc w:val="both"/>
      </w:pPr>
      <w:r w:rsidRPr="004E32D9"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4E32D9">
        <w:rPr>
          <w:color w:val="000000"/>
          <w:sz w:val="26"/>
          <w:szCs w:val="26"/>
        </w:rPr>
        <w:t xml:space="preserve"> </w:t>
      </w:r>
    </w:p>
    <w:p w:rsidR="004E32D9" w:rsidRPr="004E32D9" w:rsidRDefault="004E32D9" w:rsidP="004E32D9">
      <w:pPr>
        <w:autoSpaceDE w:val="0"/>
        <w:autoSpaceDN w:val="0"/>
        <w:adjustRightInd w:val="0"/>
        <w:ind w:firstLine="540"/>
        <w:jc w:val="both"/>
      </w:pPr>
      <w:r w:rsidRPr="004E32D9">
        <w:t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- 92 человек. Основные вопросы обращений к депутатам - жилищные, трудоустройство, коммунально-бытовое обслуживание, торговли.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4E32D9" w:rsidRPr="004E32D9" w:rsidRDefault="004E32D9" w:rsidP="004E32D9">
      <w:pPr>
        <w:autoSpaceDE w:val="0"/>
        <w:autoSpaceDN w:val="0"/>
        <w:adjustRightInd w:val="0"/>
        <w:ind w:firstLine="540"/>
        <w:jc w:val="both"/>
      </w:pPr>
      <w:r w:rsidRPr="004E32D9">
        <w:t xml:space="preserve">Депутаты принимали  участие в мероприятиях, проводимых в поселке (День Победы, День защиты детей, День пожилого человека, День знаний, мероприятиях, посвященных юбилейным, памятным датам).  </w:t>
      </w:r>
    </w:p>
    <w:p w:rsidR="004E32D9" w:rsidRPr="004E32D9" w:rsidRDefault="004E32D9" w:rsidP="004E32D9">
      <w:pPr>
        <w:ind w:firstLine="720"/>
        <w:jc w:val="both"/>
      </w:pPr>
      <w:r w:rsidRPr="004E32D9"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совместно с депутатами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были проведены следующие мероприятия: </w:t>
      </w:r>
    </w:p>
    <w:p w:rsidR="004E32D9" w:rsidRPr="004E32D9" w:rsidRDefault="004E32D9" w:rsidP="004E32D9">
      <w:pPr>
        <w:ind w:firstLine="720"/>
        <w:jc w:val="both"/>
      </w:pPr>
      <w:r w:rsidRPr="004E32D9">
        <w:t xml:space="preserve">- «День открытых дверей» - экскурсия по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>;</w:t>
      </w:r>
    </w:p>
    <w:p w:rsidR="004E32D9" w:rsidRPr="004E32D9" w:rsidRDefault="004E32D9" w:rsidP="004E32D9">
      <w:pPr>
        <w:ind w:firstLine="708"/>
        <w:jc w:val="both"/>
      </w:pPr>
      <w:r w:rsidRPr="004E32D9">
        <w:t>-  «День самоуправления».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40"/>
        <w:jc w:val="both"/>
      </w:pPr>
      <w:r w:rsidRPr="004E32D9">
        <w:t xml:space="preserve">В 2015 году Арапов Андрей Геннадьевич депутат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награжден за  активную жизненную позицию, большой вклад в развитие подрастающего поколения - Дипломом Ассоциации «Совет муниципальных образований ХМАО – Югры».</w:t>
      </w:r>
    </w:p>
    <w:p w:rsidR="004E32D9" w:rsidRPr="004E32D9" w:rsidRDefault="004E32D9" w:rsidP="004E32D9">
      <w:pPr>
        <w:tabs>
          <w:tab w:val="left" w:pos="7740"/>
        </w:tabs>
        <w:ind w:firstLine="709"/>
        <w:jc w:val="both"/>
      </w:pPr>
      <w:r w:rsidRPr="004E32D9">
        <w:t xml:space="preserve">В связи с переменой места жительства 2 депутата (Арапов А.Г., </w:t>
      </w:r>
      <w:proofErr w:type="spellStart"/>
      <w:r w:rsidRPr="004E32D9">
        <w:t>Кайдаш</w:t>
      </w:r>
      <w:proofErr w:type="spellEnd"/>
      <w:r w:rsidRPr="004E32D9">
        <w:t xml:space="preserve"> А.С.) досрочно сняли с себя полномочия депутата Совета депутата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</w:p>
    <w:p w:rsidR="00F66C0C" w:rsidRPr="009E3CD5" w:rsidRDefault="00F66C0C" w:rsidP="00F66C0C">
      <w:pPr>
        <w:pStyle w:val="a3"/>
        <w:spacing w:before="0" w:beforeAutospacing="0" w:after="0" w:afterAutospacing="0"/>
      </w:pPr>
      <w:r w:rsidRPr="009E3CD5">
        <w:tab/>
        <w:t xml:space="preserve"> </w:t>
      </w: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C204B"/>
    <w:rsid w:val="001E74FF"/>
    <w:rsid w:val="001F78D2"/>
    <w:rsid w:val="002C74BD"/>
    <w:rsid w:val="002F68FD"/>
    <w:rsid w:val="004E32D9"/>
    <w:rsid w:val="0055584D"/>
    <w:rsid w:val="00814DE8"/>
    <w:rsid w:val="00817D11"/>
    <w:rsid w:val="008C10C8"/>
    <w:rsid w:val="00973AB7"/>
    <w:rsid w:val="009A2D8F"/>
    <w:rsid w:val="009A7401"/>
    <w:rsid w:val="009E3CD5"/>
    <w:rsid w:val="00B337E4"/>
    <w:rsid w:val="00CF31C0"/>
    <w:rsid w:val="00D07F1D"/>
    <w:rsid w:val="00DA29C2"/>
    <w:rsid w:val="00E15AF8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A64586F90759F73049DBD61C778D575C5C4AD8659AB7CB81AB1E8FE4A596DA42E9CFB044C1663S2B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0846947C9A1FC30570DA122C9E16830385CCF9DD2B356E67B2A44F141E750384E6E38CF01E932891515B4NF22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0846947C9A1FC305713AC34A5B667373405C099D7BE08BB2B2C13AE11E105780E686D8C45E633N82CD" TargetMode="External"/><Relationship Id="rId11" Type="http://schemas.openxmlformats.org/officeDocument/2006/relationships/hyperlink" Target="consultantplus://offline/ref=52AA64586F90759F730483B077AB2FDA72CF99A38450A82BE345EAB5A943533AE361C5B940411263210F10SCB5F" TargetMode="External"/><Relationship Id="rId5" Type="http://schemas.openxmlformats.org/officeDocument/2006/relationships/hyperlink" Target="http://www.admbel.ru" TargetMode="External"/><Relationship Id="rId10" Type="http://schemas.openxmlformats.org/officeDocument/2006/relationships/hyperlink" Target="consultantplus://offline/ref=52AA64586F90759F730483B077AB2FDA72CF99A38454A32EE045EAB5A943533AE361C5B94041126321091DSCB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A64586F90759F730483B077AB2FDA72CF99A38654A92CE645EAB5A943533AE361C5B940411263210D15SC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2016-02-10T08:10:00Z</cp:lastPrinted>
  <dcterms:created xsi:type="dcterms:W3CDTF">2014-02-19T10:08:00Z</dcterms:created>
  <dcterms:modified xsi:type="dcterms:W3CDTF">2016-03-16T05:09:00Z</dcterms:modified>
</cp:coreProperties>
</file>